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2CE53">
      <w:pPr>
        <w:spacing w:line="59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</w:p>
    <w:p w14:paraId="44B5A3CE"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福建省专项职业能力考核申报表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985"/>
        <w:gridCol w:w="29"/>
        <w:gridCol w:w="1045"/>
        <w:gridCol w:w="514"/>
        <w:gridCol w:w="1134"/>
        <w:gridCol w:w="495"/>
        <w:gridCol w:w="1886"/>
      </w:tblGrid>
      <w:tr w14:paraId="3FC5A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71" w:type="dxa"/>
            <w:vAlign w:val="center"/>
          </w:tcPr>
          <w:p w14:paraId="0509F7B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985" w:type="dxa"/>
            <w:vAlign w:val="center"/>
          </w:tcPr>
          <w:p w14:paraId="392B2F9D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44B647D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2143" w:type="dxa"/>
            <w:gridSpan w:val="3"/>
            <w:vAlign w:val="center"/>
          </w:tcPr>
          <w:p w14:paraId="6D33F566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  <w:tc>
          <w:tcPr>
            <w:tcW w:w="1886" w:type="dxa"/>
            <w:vMerge w:val="restart"/>
            <w:textDirection w:val="tbRlV"/>
            <w:vAlign w:val="center"/>
          </w:tcPr>
          <w:p w14:paraId="3D31BCAE">
            <w:pPr>
              <w:ind w:left="113" w:right="113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二寸照片</w:t>
            </w:r>
          </w:p>
        </w:tc>
      </w:tr>
      <w:tr w14:paraId="0D230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71" w:type="dxa"/>
            <w:vAlign w:val="center"/>
          </w:tcPr>
          <w:p w14:paraId="1222977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1985" w:type="dxa"/>
            <w:vAlign w:val="center"/>
          </w:tcPr>
          <w:p w14:paraId="14493CB8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6D0F372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文化程度</w:t>
            </w:r>
          </w:p>
        </w:tc>
        <w:tc>
          <w:tcPr>
            <w:tcW w:w="2143" w:type="dxa"/>
            <w:gridSpan w:val="3"/>
            <w:vAlign w:val="center"/>
          </w:tcPr>
          <w:p w14:paraId="2F673712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1886" w:type="dxa"/>
            <w:vMerge w:val="continue"/>
            <w:vAlign w:val="center"/>
          </w:tcPr>
          <w:p w14:paraId="33379FEA">
            <w:pPr>
              <w:jc w:val="center"/>
              <w:rPr>
                <w:rFonts w:ascii="仿宋" w:hAnsi="仿宋" w:eastAsia="仿宋"/>
              </w:rPr>
            </w:pPr>
          </w:p>
        </w:tc>
      </w:tr>
      <w:tr w14:paraId="3C309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71" w:type="dxa"/>
            <w:vAlign w:val="center"/>
          </w:tcPr>
          <w:p w14:paraId="71E44AC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证件类别</w:t>
            </w:r>
          </w:p>
        </w:tc>
        <w:tc>
          <w:tcPr>
            <w:tcW w:w="5202" w:type="dxa"/>
            <w:gridSpan w:val="6"/>
            <w:vAlign w:val="center"/>
          </w:tcPr>
          <w:p w14:paraId="790D0654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lang w:val="en-US" w:eastAsia="zh-CN"/>
              </w:rPr>
              <w:t>居民身份证</w:t>
            </w:r>
          </w:p>
        </w:tc>
        <w:tc>
          <w:tcPr>
            <w:tcW w:w="1886" w:type="dxa"/>
            <w:vMerge w:val="continue"/>
            <w:vAlign w:val="center"/>
          </w:tcPr>
          <w:p w14:paraId="189BF036">
            <w:pPr>
              <w:jc w:val="center"/>
              <w:rPr>
                <w:rFonts w:ascii="仿宋" w:hAnsi="仿宋" w:eastAsia="仿宋"/>
              </w:rPr>
            </w:pPr>
          </w:p>
        </w:tc>
      </w:tr>
      <w:tr w14:paraId="223BA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71" w:type="dxa"/>
            <w:vAlign w:val="center"/>
          </w:tcPr>
          <w:p w14:paraId="500E8184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证件号码</w:t>
            </w:r>
          </w:p>
        </w:tc>
        <w:tc>
          <w:tcPr>
            <w:tcW w:w="5202" w:type="dxa"/>
            <w:gridSpan w:val="6"/>
            <w:vAlign w:val="center"/>
          </w:tcPr>
          <w:p w14:paraId="0D9DB26E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1886" w:type="dxa"/>
            <w:vMerge w:val="continue"/>
            <w:vAlign w:val="center"/>
          </w:tcPr>
          <w:p w14:paraId="028B4ECE">
            <w:pPr>
              <w:jc w:val="center"/>
              <w:rPr>
                <w:rFonts w:ascii="仿宋" w:hAnsi="仿宋" w:eastAsia="仿宋"/>
              </w:rPr>
            </w:pPr>
          </w:p>
        </w:tc>
      </w:tr>
      <w:tr w14:paraId="48203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71" w:type="dxa"/>
            <w:vAlign w:val="center"/>
          </w:tcPr>
          <w:p w14:paraId="66A5037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家庭地址</w:t>
            </w:r>
          </w:p>
        </w:tc>
        <w:tc>
          <w:tcPr>
            <w:tcW w:w="7088" w:type="dxa"/>
            <w:gridSpan w:val="7"/>
            <w:vAlign w:val="center"/>
          </w:tcPr>
          <w:p w14:paraId="7D3A099F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</w:tr>
      <w:tr w14:paraId="4DC99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71" w:type="dxa"/>
            <w:vAlign w:val="center"/>
          </w:tcPr>
          <w:p w14:paraId="113BD16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邮政编码</w:t>
            </w:r>
          </w:p>
        </w:tc>
        <w:tc>
          <w:tcPr>
            <w:tcW w:w="2014" w:type="dxa"/>
            <w:gridSpan w:val="2"/>
            <w:vAlign w:val="center"/>
          </w:tcPr>
          <w:p w14:paraId="3D8CE009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AFAB17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电话号码</w:t>
            </w:r>
          </w:p>
        </w:tc>
        <w:tc>
          <w:tcPr>
            <w:tcW w:w="3515" w:type="dxa"/>
            <w:gridSpan w:val="3"/>
            <w:vAlign w:val="center"/>
          </w:tcPr>
          <w:p w14:paraId="4FAA44E2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</w:tr>
      <w:tr w14:paraId="2A256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71" w:type="dxa"/>
            <w:vAlign w:val="center"/>
          </w:tcPr>
          <w:p w14:paraId="7927731B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银行卡号</w:t>
            </w:r>
          </w:p>
        </w:tc>
        <w:tc>
          <w:tcPr>
            <w:tcW w:w="3573" w:type="dxa"/>
            <w:gridSpan w:val="4"/>
            <w:vAlign w:val="center"/>
          </w:tcPr>
          <w:p w14:paraId="313923D1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4B1520C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开户行</w:t>
            </w:r>
          </w:p>
        </w:tc>
        <w:tc>
          <w:tcPr>
            <w:tcW w:w="2381" w:type="dxa"/>
            <w:gridSpan w:val="2"/>
            <w:vAlign w:val="center"/>
          </w:tcPr>
          <w:p w14:paraId="5F63FF74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</w:tr>
      <w:tr w14:paraId="011CB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vAlign w:val="center"/>
          </w:tcPr>
          <w:p w14:paraId="2D41126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工作单位</w:t>
            </w:r>
          </w:p>
        </w:tc>
        <w:tc>
          <w:tcPr>
            <w:tcW w:w="7088" w:type="dxa"/>
            <w:gridSpan w:val="7"/>
            <w:vAlign w:val="center"/>
          </w:tcPr>
          <w:p w14:paraId="3A50AECB">
            <w:pPr>
              <w:jc w:val="center"/>
              <w:rPr>
                <w:rFonts w:hint="default" w:ascii="仿宋" w:hAnsi="仿宋" w:eastAsia="仿宋"/>
                <w:color w:val="FF0000"/>
                <w:lang w:val="en-US" w:eastAsia="zh-CN"/>
              </w:rPr>
            </w:pPr>
          </w:p>
        </w:tc>
      </w:tr>
      <w:tr w14:paraId="6295F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271" w:type="dxa"/>
            <w:vAlign w:val="center"/>
          </w:tcPr>
          <w:p w14:paraId="0D65C94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申报专项职业能力项目</w:t>
            </w:r>
          </w:p>
        </w:tc>
        <w:tc>
          <w:tcPr>
            <w:tcW w:w="7088" w:type="dxa"/>
            <w:gridSpan w:val="7"/>
            <w:vAlign w:val="center"/>
          </w:tcPr>
          <w:p w14:paraId="03D42ADA">
            <w:pPr>
              <w:jc w:val="center"/>
              <w:rPr>
                <w:rFonts w:hint="default" w:ascii="仿宋" w:hAnsi="仿宋" w:eastAsia="仿宋"/>
                <w:color w:val="FF0000"/>
                <w:lang w:val="en-US" w:eastAsia="zh-CN"/>
              </w:rPr>
            </w:pPr>
          </w:p>
        </w:tc>
      </w:tr>
      <w:tr w14:paraId="6D5DD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  <w:jc w:val="center"/>
        </w:trPr>
        <w:tc>
          <w:tcPr>
            <w:tcW w:w="8359" w:type="dxa"/>
            <w:gridSpan w:val="8"/>
            <w:vAlign w:val="top"/>
          </w:tcPr>
          <w:p w14:paraId="5C7F69D5">
            <w:pPr>
              <w:jc w:val="center"/>
              <w:rPr>
                <w:rFonts w:ascii="仿宋" w:hAnsi="仿宋" w:eastAsia="仿宋"/>
              </w:rPr>
            </w:pPr>
          </w:p>
          <w:p w14:paraId="75A97A3B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鉴定站意见：</w:t>
            </w:r>
          </w:p>
          <w:p w14:paraId="6C14485C">
            <w:pPr>
              <w:jc w:val="center"/>
              <w:rPr>
                <w:rFonts w:ascii="仿宋" w:hAnsi="仿宋" w:eastAsia="仿宋"/>
              </w:rPr>
            </w:pPr>
          </w:p>
          <w:p w14:paraId="43DE24C7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华文行楷" w:hAnsi="华文行楷" w:eastAsia="华文行楷" w:cs="华文行楷"/>
                <w:sz w:val="44"/>
                <w:szCs w:val="52"/>
                <w:lang w:val="en-US" w:eastAsia="zh-CN"/>
              </w:rPr>
              <w:t>同意申报</w:t>
            </w:r>
          </w:p>
          <w:p w14:paraId="4EFE2835">
            <w:pPr>
              <w:jc w:val="center"/>
              <w:rPr>
                <w:rFonts w:ascii="仿宋" w:hAnsi="仿宋" w:eastAsia="仿宋"/>
              </w:rPr>
            </w:pPr>
          </w:p>
          <w:p w14:paraId="75EA48D1">
            <w:pPr>
              <w:jc w:val="center"/>
              <w:rPr>
                <w:rFonts w:ascii="仿宋" w:hAnsi="仿宋" w:eastAsia="仿宋"/>
              </w:rPr>
            </w:pPr>
          </w:p>
          <w:p w14:paraId="23FBBD1B">
            <w:pPr>
              <w:jc w:val="center"/>
              <w:rPr>
                <w:rFonts w:ascii="仿宋" w:hAnsi="仿宋" w:eastAsia="仿宋"/>
              </w:rPr>
            </w:pPr>
          </w:p>
          <w:p w14:paraId="5242462A">
            <w:pPr>
              <w:jc w:val="center"/>
              <w:rPr>
                <w:rFonts w:ascii="仿宋" w:hAnsi="仿宋" w:eastAsia="仿宋"/>
              </w:rPr>
            </w:pPr>
          </w:p>
          <w:p w14:paraId="4D6429DE">
            <w:pPr>
              <w:jc w:val="center"/>
              <w:rPr>
                <w:rFonts w:ascii="仿宋" w:hAnsi="仿宋" w:eastAsia="仿宋"/>
              </w:rPr>
            </w:pPr>
          </w:p>
          <w:p w14:paraId="030C2CFE">
            <w:pPr>
              <w:ind w:left="6195" w:leftChars="2500" w:hanging="945" w:hangingChars="45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</w:rPr>
              <w:t>月    日    （章）</w:t>
            </w:r>
          </w:p>
        </w:tc>
      </w:tr>
    </w:tbl>
    <w:p w14:paraId="30161C85">
      <w:pPr>
        <w:spacing w:line="590" w:lineRule="exact"/>
        <w:rPr>
          <w:rFonts w:hint="eastAsia"/>
          <w:szCs w:val="21"/>
        </w:rPr>
      </w:pPr>
      <w:r>
        <w:rPr>
          <w:rFonts w:hint="eastAsia"/>
          <w:szCs w:val="21"/>
        </w:rPr>
        <w:t>说明：此表格由申报者本人如实填写，不得由他人代填写，并逐一填写不得漏填，凡不按次表各项内容如实填写者，不得参加申报考核。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9927EF-BD90-44AD-8DDE-FBB1358E93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  <w:embedRegular r:id="rId2" w:fontKey="{607DFD30-919E-4337-AE56-B062C9080895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3" w:fontKey="{C622663B-926E-40E1-AD32-9D12FD41DD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2235D"/>
    <w:rsid w:val="49C168FD"/>
    <w:rsid w:val="5AB567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152</Characters>
  <Lines>0</Lines>
  <Paragraphs>0</Paragraphs>
  <TotalTime>51</TotalTime>
  <ScaleCrop>false</ScaleCrop>
  <LinksUpToDate>false</LinksUpToDate>
  <CharactersWithSpaces>164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2021-09-05T01:06:00Z</dcterms:created>
  <dc:creator>陈振兴</dc:creator>
  <cp:lastModifiedBy>陈振兴</cp:lastModifiedBy>
  <dcterms:modified xsi:type="dcterms:W3CDTF">2025-05-02T14:07:48Z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72B60CCDCEB142EAB15CB98D110544F9_13</vt:lpwstr>
  </property>
  <property fmtid="{D5CDD505-2E9C-101B-9397-08002B2CF9AE}" pid="4" name="KSOTemplateDocerSaveRecord">
    <vt:lpwstr>eyJoZGlkIjoiZmZhOGY2YzBhZWVhMmQxMjQ1MTRjMWMyZmRmNmU2MzYiLCJ1c2VySWQiOiIyMTA2OTczOTUifQ==</vt:lpwstr>
  </property>
</Properties>
</file>