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6F71" w14:textId="77777777" w:rsidR="00073E8A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科研项目结题档案清单填写说明</w:t>
      </w:r>
    </w:p>
    <w:p w14:paraId="22901CA4" w14:textId="77777777" w:rsidR="00073E8A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给学校存档的结题材料：包含提交给立项单位的所有材料，再加上申请书、立项文件、合同书、科研记录本、结题报告书含财务经费决算表、成果证明材料、中期检查表、结题证书/结题文件（再加上的那几项材料里如给立项单位的结题材料中已有，无需重复准备，如结题报告书）。</w:t>
      </w:r>
    </w:p>
    <w:p w14:paraId="0DA78A36" w14:textId="77777777" w:rsidR="00073E8A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注意：</w:t>
      </w:r>
    </w:p>
    <w:p w14:paraId="6F6DE9CB" w14:textId="77777777" w:rsidR="00073E8A" w:rsidRDefault="00000000" w:rsidP="00E21CC6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给立项单位的结题材料要准备两份，一份寄给立项单位，一份给学校存档，如果立项单位没要求纸质材料，可准备一份。</w:t>
      </w:r>
    </w:p>
    <w:p w14:paraId="66AF0914" w14:textId="77777777" w:rsidR="00073E8A" w:rsidRDefault="00000000" w:rsidP="00E21CC6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申请书、立项文件、合同书、科研记录本、结题报告书含财务经费决算表、成果证明材料、中期检查表、结题证书/结题文件，这几个材料如给立项单位的结题材料中已有，无需重复准备，如结题报告书。</w:t>
      </w:r>
    </w:p>
    <w:p w14:paraId="63FC39AD" w14:textId="2637BEE7" w:rsidR="00073E8A" w:rsidRDefault="00000000" w:rsidP="00E21CC6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立项单位没有要求经费决算的，要提供经费决算表给学校存档，具体可在科技中心部门网页-科研项目结题-附件</w:t>
      </w:r>
      <w:r w:rsidR="00BE7BFB">
        <w:rPr>
          <w:rFonts w:ascii="仿宋_GB2312" w:eastAsia="仿宋_GB2312" w:hAnsi="仿宋_GB2312" w:cs="仿宋_GB2312" w:hint="eastAsia"/>
          <w:sz w:val="32"/>
          <w:szCs w:val="32"/>
        </w:rPr>
        <w:t>下载-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项目经费决算表（立项单位结题没有经费决算时用此表）。</w:t>
      </w:r>
    </w:p>
    <w:p w14:paraId="5E3D93E3" w14:textId="669CBE27" w:rsidR="00073E8A" w:rsidRDefault="00000000" w:rsidP="00E21CC6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结题后2年内要使用结余经费的，在科技中心部门网页-科研项目结题-附件</w:t>
      </w:r>
      <w:r w:rsidR="00BE7BFB">
        <w:rPr>
          <w:rFonts w:ascii="仿宋_GB2312" w:eastAsia="仿宋_GB2312" w:hAnsi="仿宋_GB2312" w:cs="仿宋_GB2312" w:hint="eastAsia"/>
          <w:sz w:val="32"/>
          <w:szCs w:val="32"/>
        </w:rPr>
        <w:t>下载-</w:t>
      </w:r>
      <w:hyperlink r:id="rId5" w:tgtFrame="https://kyxxzx.qzmc.edu.cn/info/1009/_blank" w:history="1">
        <w:r w:rsidRPr="00BE7BFB">
          <w:rPr>
            <w:rFonts w:ascii="仿宋_GB2312" w:eastAsia="仿宋_GB2312" w:hAnsi="仿宋_GB2312" w:cs="仿宋_GB2312" w:hint="eastAsia"/>
            <w:sz w:val="32"/>
            <w:szCs w:val="32"/>
          </w:rPr>
          <w:t>结余科研经费使用申请</w:t>
        </w:r>
      </w:hyperlink>
      <w:r w:rsidR="00BE7BF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B5F56D5" w14:textId="6F398E62" w:rsidR="00073E8A" w:rsidRDefault="00BE7BF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.请根据每一个材料的实际情况填写原件/复印件/打印稿在备注栏中，材料有特别需要说明的也填写在备注中。</w:t>
      </w:r>
    </w:p>
    <w:p w14:paraId="139334C0" w14:textId="51E7BC47" w:rsidR="00073E8A" w:rsidRDefault="00BE7BF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.页数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填材料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的实际页数，如科研记录本页数只需填有记录页的页数。一张纸如两页都有内容，计算页数时算2页。</w:t>
      </w:r>
    </w:p>
    <w:p w14:paraId="115B5789" w14:textId="3C30EDFC" w:rsidR="00073E8A" w:rsidRDefault="00BE7BF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.如成果有多项的请分开填写，如论文1-论文题目，论文2-论文题目，专利-专利名称</w:t>
      </w:r>
      <w:r w:rsidR="00706D7B">
        <w:rPr>
          <w:rFonts w:ascii="仿宋_GB2312" w:eastAsia="仿宋_GB2312" w:hAnsi="仿宋_GB2312" w:cs="仿宋_GB2312" w:hint="eastAsia"/>
          <w:sz w:val="32"/>
          <w:szCs w:val="32"/>
        </w:rPr>
        <w:t>，调研报告-调研报告名称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等。论文复印件应包括杂志的封面、论文版权页、目录首页、论文所在目录页、论文正文、封底、期刊检索页（需点进详情页）、论文检索页（有出现论文摘要那页），期刊检索页和论文检索页附在最后订一起。</w:t>
      </w:r>
    </w:p>
    <w:p w14:paraId="7839D591" w14:textId="726BC314" w:rsidR="00073E8A" w:rsidRDefault="00BE7BF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.如项目有合作协议的请钉在申请书后面。</w:t>
      </w:r>
    </w:p>
    <w:p w14:paraId="5DC321B9" w14:textId="06BE996E" w:rsidR="00073E8A" w:rsidRDefault="00BE7BF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.校级课题、泉州市医疗卫生领域指导性科技计划项目、泉州市社会科学规划项目等有结题证书的，清单里面结题证书那项件数1，页数1，备注里填复印件</w:t>
      </w:r>
      <w:r w:rsidR="00ED2E4F">
        <w:rPr>
          <w:rFonts w:ascii="仿宋_GB2312" w:eastAsia="仿宋_GB2312" w:hAnsi="仿宋_GB2312" w:cs="仿宋_GB2312" w:hint="eastAsia"/>
          <w:sz w:val="32"/>
          <w:szCs w:val="32"/>
        </w:rPr>
        <w:t>。如果是立项单位发文结题的，请等文件下来以后再填写页数，复印件还是打印稿以具体的材料为准。</w:t>
      </w:r>
    </w:p>
    <w:p w14:paraId="21F18E66" w14:textId="249D1DF2" w:rsidR="00073E8A" w:rsidRDefault="00BE7BF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结题档案清单一式三份，其中一份直接贴于档案袋封面，另两份需交件人手写签名，院部签字盖章，放于档案袋内。同时电子版需发到科技中心邮箱ygzkyc@126.com，邮件名称和附件的科研项目结题档案清单统一命名：项目类型-项目编号-姓名-科研项目结题档案清单，如泉州市社科规划项目-2023E01-XXX-科研项目结题档案清单。</w:t>
      </w:r>
    </w:p>
    <w:p w14:paraId="0EBE68B4" w14:textId="3F30A5A8" w:rsidR="00073E8A" w:rsidRPr="00E21CC6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☆☆☆</w:t>
      </w:r>
      <w:r w:rsidR="00BE7BFB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.论文原始数据请自行扫描成PDF存档，自行发给各院部存档。</w:t>
      </w:r>
    </w:p>
    <w:sectPr w:rsidR="00073E8A" w:rsidRPr="00E2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441C38"/>
    <w:multiLevelType w:val="singleLevel"/>
    <w:tmpl w:val="F8441C38"/>
    <w:lvl w:ilvl="0">
      <w:start w:val="1"/>
      <w:numFmt w:val="decimal"/>
      <w:suff w:val="nothing"/>
      <w:lvlText w:val="%1）"/>
      <w:lvlJc w:val="left"/>
    </w:lvl>
  </w:abstractNum>
  <w:num w:numId="1" w16cid:durableId="72977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yNDgxZDFjYjMzZTM4ZGE4OWE0ZjAwNDExZTA4ZjEifQ=="/>
  </w:docVars>
  <w:rsids>
    <w:rsidRoot w:val="507C338A"/>
    <w:rsid w:val="00016B9F"/>
    <w:rsid w:val="00073E8A"/>
    <w:rsid w:val="00706D7B"/>
    <w:rsid w:val="00BE7BFB"/>
    <w:rsid w:val="00E21CC6"/>
    <w:rsid w:val="00ED2E4F"/>
    <w:rsid w:val="07682577"/>
    <w:rsid w:val="0B0C3D8D"/>
    <w:rsid w:val="0C617D62"/>
    <w:rsid w:val="268362C1"/>
    <w:rsid w:val="2A3053D5"/>
    <w:rsid w:val="3A1951DC"/>
    <w:rsid w:val="3EDD7A4D"/>
    <w:rsid w:val="485D1F75"/>
    <w:rsid w:val="4DED20EF"/>
    <w:rsid w:val="507C338A"/>
    <w:rsid w:val="6546514A"/>
    <w:rsid w:val="7DE8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5602C"/>
  <w15:docId w15:val="{84A74BF2-B382-40CF-B97A-3B9304D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yxxzx.qzmc.edu.cn/system/_content/download.jsp?urltype=news.DownloadAttachUrl&amp;owner=1491312997&amp;wbfileid=11390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178</Words>
  <Characters>1016</Characters>
  <Application>Microsoft Office Word</Application>
  <DocSecurity>0</DocSecurity>
  <Lines>8</Lines>
  <Paragraphs>2</Paragraphs>
  <ScaleCrop>false</ScaleCrop>
  <Company>123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AnYY</cp:lastModifiedBy>
  <cp:revision>5</cp:revision>
  <dcterms:created xsi:type="dcterms:W3CDTF">2023-04-25T03:12:00Z</dcterms:created>
  <dcterms:modified xsi:type="dcterms:W3CDTF">2024-01-18T09:10:00Z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22125AE30F224EB9858AE7D2DB5165DB_11</vt:lpwstr>
  </property>
</Properties>
</file>