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1A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ind w:left="0" w:hanging="440" w:hanging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关于开展“平衡膳食宝塔 吃出健康体重”</w:t>
      </w:r>
    </w:p>
    <w:p w14:paraId="79CA2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ind w:left="0" w:hanging="440" w:hangingChars="10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主题沙龙活动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的通知</w:t>
      </w:r>
    </w:p>
    <w:p w14:paraId="18D6B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根据学校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40"/>
        </w:rPr>
        <w:t>体重管理年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40"/>
        </w:rPr>
        <w:t>的健康促进要求，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40"/>
        </w:rPr>
        <w:t>工会拟通过沙龙形式普及膳食知识，帮助教职工建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立科学饮食观念，助力健康体重管理。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现将“平衡膳食宝塔 吃出健康体重”主题沙龙活动相关事项通知如下：</w:t>
      </w:r>
    </w:p>
    <w:p w14:paraId="35430E97">
      <w:pPr>
        <w:ind w:firstLine="640" w:firstLineChars="200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40"/>
        </w:rPr>
        <w:t>活动目标</w:t>
      </w:r>
    </w:p>
    <w:p w14:paraId="595A5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1. 提升教职工对膳食均衡的认知，掌握基础营养搭配技巧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4945B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2. 针对常见饮食误区提供解决方案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0624C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3. 倡导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40"/>
        </w:rPr>
        <w:t>吃动平衡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40"/>
        </w:rPr>
        <w:t>理念，推动健康生活习惯养成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0ED40CC3">
      <w:pPr>
        <w:ind w:firstLine="640" w:firstLineChars="200"/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40"/>
          <w:lang w:eastAsia="zh-CN"/>
        </w:rPr>
        <w:t>、活动时间与地点</w:t>
      </w:r>
    </w:p>
    <w:p w14:paraId="1ADA7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40"/>
        </w:rPr>
        <w:t>时间：202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40"/>
        </w:rPr>
        <w:t>日（周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40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下</w:t>
      </w:r>
      <w:r>
        <w:rPr>
          <w:rFonts w:hint="eastAsia" w:ascii="仿宋_GB2312" w:hAnsi="仿宋_GB2312" w:eastAsia="仿宋_GB2312" w:cs="仿宋_GB2312"/>
          <w:sz w:val="32"/>
          <w:szCs w:val="40"/>
        </w:rPr>
        <w:t>午1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>: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40"/>
        </w:rPr>
        <w:t>0-1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</w:rPr>
        <w:t>:00</w:t>
      </w:r>
    </w:p>
    <w:p w14:paraId="02BA3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40"/>
        </w:rPr>
        <w:t>地点：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南安校区教工之家</w:t>
      </w:r>
    </w:p>
    <w:p w14:paraId="769799C6">
      <w:pPr>
        <w:ind w:firstLine="640" w:firstLineChars="200"/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40"/>
          <w:lang w:eastAsia="zh-CN"/>
        </w:rPr>
        <w:t>、参加人员</w:t>
      </w:r>
    </w:p>
    <w:p w14:paraId="2ACD2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各分工会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3名代表参加,其中一人为工会委员，另外两名为会员代表。</w:t>
      </w:r>
    </w:p>
    <w:p w14:paraId="05FB06CB">
      <w:pPr>
        <w:ind w:firstLine="640" w:firstLineChars="200"/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40"/>
          <w:lang w:eastAsia="zh-CN"/>
        </w:rPr>
        <w:t>、活动形式与流程</w:t>
      </w:r>
    </w:p>
    <w:p w14:paraId="4AFF1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40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40"/>
          <w:lang w:val="en-US" w:eastAsia="zh-CN"/>
        </w:rPr>
        <w:t>（一）主题分享（30分钟）</w:t>
      </w:r>
    </w:p>
    <w:p w14:paraId="6CA02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分享</w:t>
      </w:r>
      <w:r>
        <w:rPr>
          <w:rFonts w:hint="eastAsia" w:ascii="仿宋_GB2312" w:hAnsi="仿宋_GB2312" w:eastAsia="仿宋_GB2312" w:cs="仿宋_GB2312"/>
          <w:sz w:val="32"/>
          <w:szCs w:val="40"/>
        </w:rPr>
        <w:t>人：邀请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公共卫生学院分工会</w:t>
      </w:r>
      <w:r>
        <w:rPr>
          <w:rFonts w:hint="eastAsia" w:ascii="仿宋_GB2312" w:hAnsi="仿宋_GB2312" w:eastAsia="仿宋_GB2312" w:cs="仿宋_GB2312"/>
          <w:sz w:val="32"/>
          <w:szCs w:val="40"/>
        </w:rPr>
        <w:t>专业教师</w:t>
      </w:r>
    </w:p>
    <w:p w14:paraId="067FA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2.分享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内容包括但不仅限于以下部分：</w:t>
      </w:r>
    </w:p>
    <w:p w14:paraId="4D198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32"/>
          <w:szCs w:val="40"/>
        </w:rPr>
        <w:t>中国居民膳食指南（2023）核心解读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；</w:t>
      </w:r>
    </w:p>
    <w:p w14:paraId="6825C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高校教职工常见饮食问题分析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；</w:t>
      </w:r>
    </w:p>
    <w:p w14:paraId="441DD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sz w:val="32"/>
          <w:szCs w:val="40"/>
        </w:rPr>
        <w:t>减重期如何保证营养不缺失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242EB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40"/>
        </w:rPr>
      </w:pPr>
      <w:r>
        <w:rPr>
          <w:rFonts w:hint="eastAsia" w:ascii="方正楷体_GB2312" w:hAnsi="方正楷体_GB2312" w:eastAsia="方正楷体_GB2312" w:cs="方正楷体_GB2312"/>
          <w:sz w:val="32"/>
          <w:szCs w:val="40"/>
          <w:lang w:eastAsia="zh-CN"/>
        </w:rPr>
        <w:t>（二）</w:t>
      </w:r>
      <w:r>
        <w:rPr>
          <w:rFonts w:hint="eastAsia" w:ascii="方正楷体_GB2312" w:hAnsi="方正楷体_GB2312" w:eastAsia="方正楷体_GB2312" w:cs="方正楷体_GB2312"/>
          <w:sz w:val="32"/>
          <w:szCs w:val="40"/>
        </w:rPr>
        <w:t>互动体验环节（</w:t>
      </w:r>
      <w:r>
        <w:rPr>
          <w:rFonts w:hint="eastAsia" w:ascii="方正楷体_GB2312" w:hAnsi="方正楷体_GB2312" w:eastAsia="方正楷体_GB2312" w:cs="方正楷体_GB2312"/>
          <w:sz w:val="32"/>
          <w:szCs w:val="40"/>
          <w:lang w:val="en-US" w:eastAsia="zh-CN"/>
        </w:rPr>
        <w:t>2</w:t>
      </w:r>
      <w:r>
        <w:rPr>
          <w:rFonts w:hint="eastAsia" w:ascii="方正楷体_GB2312" w:hAnsi="方正楷体_GB2312" w:eastAsia="方正楷体_GB2312" w:cs="方正楷体_GB2312"/>
          <w:sz w:val="32"/>
          <w:szCs w:val="40"/>
        </w:rPr>
        <w:t>0分钟）</w:t>
      </w:r>
    </w:p>
    <w:p w14:paraId="1AAB6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设置营养膳食知识现场问答环节</w:t>
      </w:r>
    </w:p>
    <w:p w14:paraId="25EDE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自由交流与咨询</w:t>
      </w:r>
    </w:p>
    <w:p w14:paraId="509B9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现场自由分享与交流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探讨</w:t>
      </w:r>
      <w:r>
        <w:rPr>
          <w:rFonts w:hint="eastAsia" w:ascii="仿宋_GB2312" w:hAnsi="仿宋_GB2312" w:eastAsia="仿宋_GB2312" w:cs="仿宋_GB2312"/>
          <w:sz w:val="32"/>
          <w:szCs w:val="40"/>
        </w:rPr>
        <w:t>个性化问题（如三高饮食、轻断食建议）。</w:t>
      </w:r>
    </w:p>
    <w:p w14:paraId="4761D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72ABB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泉州医学高等专科学校</w:t>
      </w:r>
      <w:r>
        <w:rPr>
          <w:rFonts w:hint="eastAsia" w:ascii="仿宋_GB2312" w:hAnsi="仿宋_GB2312" w:eastAsia="仿宋_GB2312" w:cs="仿宋_GB2312"/>
          <w:sz w:val="32"/>
          <w:szCs w:val="40"/>
        </w:rPr>
        <w:t>工会委员会</w:t>
      </w:r>
    </w:p>
    <w:p w14:paraId="6CE87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</w:p>
    <w:sectPr>
      <w:pgSz w:w="11906" w:h="16838"/>
      <w:pgMar w:top="1701" w:right="1800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C71583-2A6C-4759-BE4E-0ADC179961B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06BED8B-8C1F-4E46-B268-5FAD5BCDC78D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077DEB2-33D0-4A41-ABFD-7EE5B5F78C0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678BE"/>
    <w:rsid w:val="07E420D6"/>
    <w:rsid w:val="0D9928FC"/>
    <w:rsid w:val="126619DD"/>
    <w:rsid w:val="195B1606"/>
    <w:rsid w:val="31D976DD"/>
    <w:rsid w:val="3FB21F0F"/>
    <w:rsid w:val="479C4D7C"/>
    <w:rsid w:val="5CE53FD9"/>
    <w:rsid w:val="78A0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496</Characters>
  <Lines>0</Lines>
  <Paragraphs>0</Paragraphs>
  <TotalTime>125</TotalTime>
  <ScaleCrop>false</ScaleCrop>
  <LinksUpToDate>false</LinksUpToDate>
  <CharactersWithSpaces>500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2025-07-02T02:49:00Z</dcterms:created>
  <dc:creator>Administrator</dc:creator>
  <cp:lastModifiedBy>Administrator</cp:lastModifiedBy>
  <cp:lastPrinted>2025-07-09T02:29:00Z</cp:lastPrinted>
  <dcterms:modified xsi:type="dcterms:W3CDTF">2026-01-13T01:17:21Z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eyJoZGlkIjoiMjkwYTUwOWU0YjcyZWY1OGYwMDY5NTMxZjNjOTE3YWIiLCJ1c2VySWQiOiIzMDIzMjg5NjgifQ==</vt:lpwstr>
  </property>
  <property fmtid="{D5CDD505-2E9C-101B-9397-08002B2CF9AE}" pid="4" name="ICV">
    <vt:lpwstr>83B5FC519F6C4CB2B98C9628A4AC3403_13</vt:lpwstr>
  </property>
</Properties>
</file>